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177" w:rsidRPr="005238C2" w:rsidRDefault="00851177" w:rsidP="00851177">
      <w:pPr>
        <w:spacing w:line="300" w:lineRule="auto"/>
        <w:jc w:val="center"/>
        <w:rPr>
          <w:rFonts w:ascii="宋体" w:hAnsi="宋体" w:cs="宋体" w:hint="eastAsia"/>
          <w:b/>
          <w:kern w:val="1"/>
          <w:sz w:val="28"/>
          <w:szCs w:val="28"/>
          <w:lang w:bidi="x-none"/>
        </w:rPr>
      </w:pPr>
      <w:bookmarkStart w:id="0" w:name="_GoBack"/>
      <w:r>
        <w:rPr>
          <w:rFonts w:ascii="宋体" w:hAnsi="宋体" w:cs="宋体" w:hint="eastAsia"/>
          <w:b/>
          <w:kern w:val="1"/>
          <w:sz w:val="28"/>
          <w:szCs w:val="28"/>
          <w:lang w:bidi="x-none"/>
        </w:rPr>
        <w:t>南京大学生命科学学院实验动物中心</w:t>
      </w:r>
      <w:r w:rsidRPr="005238C2">
        <w:rPr>
          <w:rFonts w:ascii="宋体" w:hAnsi="宋体" w:cs="宋体" w:hint="eastAsia"/>
          <w:b/>
          <w:kern w:val="1"/>
          <w:sz w:val="28"/>
          <w:szCs w:val="28"/>
          <w:lang w:bidi="x-none"/>
        </w:rPr>
        <w:t>动物饲养协议</w:t>
      </w:r>
    </w:p>
    <w:bookmarkEnd w:id="0"/>
    <w:p w:rsidR="00851177" w:rsidRPr="005238C2" w:rsidRDefault="00851177" w:rsidP="00851177">
      <w:pPr>
        <w:spacing w:line="360" w:lineRule="auto"/>
        <w:ind w:firstLineChars="200" w:firstLine="422"/>
        <w:jc w:val="center"/>
        <w:rPr>
          <w:rFonts w:ascii="宋体" w:hAnsi="宋体" w:cs="宋体" w:hint="eastAsia"/>
          <w:b/>
          <w:kern w:val="1"/>
          <w:sz w:val="21"/>
          <w:szCs w:val="21"/>
          <w:lang w:bidi="x-none"/>
        </w:rPr>
      </w:pPr>
      <w:r>
        <w:rPr>
          <w:rFonts w:ascii="宋体" w:hAnsi="宋体" w:cs="宋体" w:hint="eastAsia"/>
          <w:b/>
          <w:kern w:val="1"/>
          <w:sz w:val="21"/>
          <w:szCs w:val="21"/>
          <w:lang w:bidi="x-none"/>
        </w:rPr>
        <w:t xml:space="preserve">                        动物饲养</w:t>
      </w:r>
      <w:r w:rsidRPr="005238C2">
        <w:rPr>
          <w:rFonts w:ascii="宋体" w:hAnsi="宋体" w:cs="宋体" w:hint="eastAsia"/>
          <w:b/>
          <w:kern w:val="1"/>
          <w:sz w:val="21"/>
          <w:szCs w:val="21"/>
          <w:lang w:bidi="x-none"/>
        </w:rPr>
        <w:t>协议编号：SY</w:t>
      </w:r>
      <w:r w:rsidRPr="005238C2">
        <w:rPr>
          <w:rFonts w:ascii="宋体" w:hAnsi="宋体" w:cs="宋体" w:hint="eastAsia"/>
          <w:b/>
          <w:kern w:val="1"/>
          <w:sz w:val="21"/>
          <w:szCs w:val="21"/>
          <w:u w:val="single"/>
          <w:lang w:bidi="x-none"/>
        </w:rPr>
        <w:t xml:space="preserve">         </w:t>
      </w:r>
    </w:p>
    <w:p w:rsidR="00851177" w:rsidRPr="00A96F88" w:rsidRDefault="00851177" w:rsidP="00851177">
      <w:pPr>
        <w:pStyle w:val="Default"/>
        <w:rPr>
          <w:rFonts w:hint="eastAsia"/>
        </w:rPr>
      </w:pPr>
      <w:r w:rsidRPr="005C6826">
        <w:rPr>
          <w:sz w:val="21"/>
          <w:szCs w:val="21"/>
        </w:rPr>
        <w:t>课题负责人</w:t>
      </w:r>
      <w:r w:rsidRPr="005C6826">
        <w:rPr>
          <w:sz w:val="21"/>
          <w:szCs w:val="21"/>
          <w:u w:val="single"/>
        </w:rPr>
        <w:t xml:space="preserve">       </w:t>
      </w:r>
      <w:r w:rsidRPr="005C6826">
        <w:rPr>
          <w:rFonts w:hint="eastAsia"/>
          <w:sz w:val="21"/>
          <w:szCs w:val="21"/>
          <w:u w:val="single"/>
        </w:rPr>
        <w:t xml:space="preserve">     </w:t>
      </w:r>
      <w:r w:rsidRPr="005C6826">
        <w:rPr>
          <w:sz w:val="21"/>
          <w:szCs w:val="21"/>
          <w:u w:val="single"/>
        </w:rPr>
        <w:t xml:space="preserve"> </w:t>
      </w:r>
      <w:r w:rsidRPr="005C6826">
        <w:rPr>
          <w:rFonts w:hint="eastAsia"/>
          <w:sz w:val="21"/>
          <w:szCs w:val="21"/>
          <w:u w:val="single"/>
        </w:rPr>
        <w:t xml:space="preserve">  </w:t>
      </w:r>
      <w:r w:rsidRPr="005C6826">
        <w:rPr>
          <w:sz w:val="21"/>
          <w:szCs w:val="21"/>
          <w:u w:val="single"/>
        </w:rPr>
        <w:t xml:space="preserve">  </w:t>
      </w:r>
      <w:r w:rsidRPr="005C6826">
        <w:rPr>
          <w:rFonts w:hint="eastAsia"/>
          <w:sz w:val="21"/>
          <w:szCs w:val="21"/>
        </w:rPr>
        <w:t xml:space="preserve"> 动物品种</w:t>
      </w:r>
      <w:r w:rsidRPr="005C6826">
        <w:rPr>
          <w:rFonts w:hint="eastAsia"/>
          <w:sz w:val="21"/>
          <w:szCs w:val="21"/>
          <w:u w:val="single"/>
        </w:rPr>
        <w:t xml:space="preserve">            </w:t>
      </w:r>
      <w:r w:rsidRPr="00AE338D">
        <w:rPr>
          <w:sz w:val="21"/>
          <w:szCs w:val="21"/>
        </w:rPr>
        <w:t xml:space="preserve"> </w:t>
      </w:r>
      <w:r w:rsidRPr="00AE338D">
        <w:rPr>
          <w:rFonts w:hint="eastAsia"/>
          <w:sz w:val="21"/>
          <w:szCs w:val="21"/>
        </w:rPr>
        <w:t>预计使用</w:t>
      </w:r>
      <w:r w:rsidRPr="005C6826">
        <w:rPr>
          <w:rFonts w:hint="eastAsia"/>
          <w:sz w:val="21"/>
          <w:szCs w:val="21"/>
        </w:rPr>
        <w:t xml:space="preserve">动物数量 </w:t>
      </w:r>
      <w:r w:rsidRPr="005C6826">
        <w:rPr>
          <w:rFonts w:hint="eastAsia"/>
          <w:sz w:val="21"/>
          <w:szCs w:val="21"/>
          <w:u w:val="single"/>
        </w:rPr>
        <w:t xml:space="preserve">   </w:t>
      </w:r>
      <w:r>
        <w:rPr>
          <w:rFonts w:hint="eastAsia"/>
          <w:sz w:val="21"/>
          <w:szCs w:val="21"/>
          <w:u w:val="single"/>
        </w:rPr>
        <w:t xml:space="preserve">    </w:t>
      </w:r>
      <w:r w:rsidRPr="005C6826">
        <w:rPr>
          <w:rFonts w:hint="eastAsia"/>
          <w:sz w:val="21"/>
          <w:szCs w:val="21"/>
          <w:u w:val="single"/>
        </w:rPr>
        <w:t xml:space="preserve">    </w:t>
      </w:r>
      <w:r w:rsidRPr="005C6826">
        <w:rPr>
          <w:rFonts w:hint="eastAsia"/>
          <w:sz w:val="21"/>
          <w:szCs w:val="21"/>
        </w:rPr>
        <w:t xml:space="preserve">   动物来源 </w:t>
      </w:r>
      <w:r w:rsidRPr="005C6826">
        <w:rPr>
          <w:rFonts w:hint="eastAsia"/>
          <w:sz w:val="21"/>
          <w:szCs w:val="21"/>
          <w:u w:val="single"/>
        </w:rPr>
        <w:t xml:space="preserve">         </w:t>
      </w:r>
      <w:r>
        <w:rPr>
          <w:rFonts w:hint="eastAsia"/>
          <w:sz w:val="21"/>
          <w:szCs w:val="21"/>
          <w:u w:val="single"/>
        </w:rPr>
        <w:t xml:space="preserve">    </w:t>
      </w:r>
      <w:r w:rsidRPr="005C6826">
        <w:rPr>
          <w:rFonts w:hint="eastAsia"/>
          <w:sz w:val="21"/>
          <w:szCs w:val="21"/>
          <w:u w:val="single"/>
        </w:rPr>
        <w:t xml:space="preserve">        </w:t>
      </w:r>
      <w:r w:rsidRPr="005C6826">
        <w:rPr>
          <w:rFonts w:hint="eastAsia"/>
          <w:sz w:val="21"/>
          <w:szCs w:val="21"/>
        </w:rPr>
        <w:t>动物实验预计起止时间</w:t>
      </w:r>
      <w:r w:rsidRPr="005C6826">
        <w:rPr>
          <w:rFonts w:hint="eastAsia"/>
          <w:sz w:val="21"/>
          <w:szCs w:val="21"/>
          <w:u w:val="single"/>
        </w:rPr>
        <w:t xml:space="preserve">     </w:t>
      </w:r>
      <w:r>
        <w:rPr>
          <w:rFonts w:hint="eastAsia"/>
          <w:sz w:val="21"/>
          <w:szCs w:val="21"/>
          <w:u w:val="single"/>
        </w:rPr>
        <w:t xml:space="preserve">  </w:t>
      </w:r>
      <w:r w:rsidRPr="005C6826">
        <w:rPr>
          <w:rFonts w:hint="eastAsia"/>
          <w:sz w:val="21"/>
          <w:szCs w:val="21"/>
          <w:u w:val="single"/>
        </w:rPr>
        <w:t xml:space="preserve">     </w:t>
      </w:r>
      <w:r w:rsidRPr="005C6826">
        <w:rPr>
          <w:rFonts w:hint="eastAsia"/>
          <w:sz w:val="21"/>
          <w:szCs w:val="21"/>
        </w:rPr>
        <w:t xml:space="preserve"> 至 </w:t>
      </w:r>
      <w:r w:rsidRPr="005C6826">
        <w:rPr>
          <w:rFonts w:hint="eastAsia"/>
          <w:sz w:val="21"/>
          <w:szCs w:val="21"/>
          <w:u w:val="single"/>
        </w:rPr>
        <w:t xml:space="preserve">   </w:t>
      </w:r>
      <w:r>
        <w:rPr>
          <w:rFonts w:hint="eastAsia"/>
          <w:sz w:val="21"/>
          <w:szCs w:val="21"/>
          <w:u w:val="single"/>
        </w:rPr>
        <w:t xml:space="preserve">  </w:t>
      </w:r>
      <w:r w:rsidRPr="005C6826">
        <w:rPr>
          <w:rFonts w:hint="eastAsia"/>
          <w:sz w:val="21"/>
          <w:szCs w:val="21"/>
          <w:u w:val="single"/>
        </w:rPr>
        <w:t xml:space="preserve">      </w:t>
      </w:r>
      <w:r w:rsidRPr="00A96F88">
        <w:rPr>
          <w:rFonts w:hint="eastAsia"/>
        </w:rPr>
        <w:t xml:space="preserve">  </w:t>
      </w:r>
    </w:p>
    <w:p w:rsidR="00851177" w:rsidRPr="005238C2" w:rsidRDefault="00851177" w:rsidP="00851177">
      <w:pPr>
        <w:pStyle w:val="Default"/>
        <w:ind w:firstLineChars="200" w:firstLine="422"/>
        <w:rPr>
          <w:rFonts w:hint="eastAsia"/>
          <w:b/>
          <w:sz w:val="21"/>
          <w:szCs w:val="21"/>
        </w:rPr>
      </w:pPr>
      <w:r w:rsidRPr="005238C2">
        <w:rPr>
          <w:rFonts w:hint="eastAsia"/>
          <w:b/>
          <w:sz w:val="21"/>
          <w:szCs w:val="21"/>
        </w:rPr>
        <w:t>甲方：</w:t>
      </w:r>
      <w:r>
        <w:rPr>
          <w:rFonts w:hint="eastAsia"/>
          <w:b/>
          <w:sz w:val="21"/>
          <w:szCs w:val="21"/>
        </w:rPr>
        <w:t>南京大学生命科学学院实验动物中心</w:t>
      </w:r>
    </w:p>
    <w:p w:rsidR="00851177" w:rsidRPr="005238C2" w:rsidRDefault="00851177" w:rsidP="00851177">
      <w:pPr>
        <w:pStyle w:val="Default"/>
        <w:ind w:firstLineChars="200" w:firstLine="422"/>
        <w:rPr>
          <w:rFonts w:hint="eastAsia"/>
          <w:b/>
          <w:sz w:val="21"/>
          <w:szCs w:val="21"/>
        </w:rPr>
      </w:pPr>
      <w:r w:rsidRPr="005238C2">
        <w:rPr>
          <w:rFonts w:hint="eastAsia"/>
          <w:b/>
          <w:sz w:val="21"/>
          <w:szCs w:val="21"/>
        </w:rPr>
        <w:t>乙方：</w:t>
      </w:r>
    </w:p>
    <w:p w:rsidR="00851177" w:rsidRPr="005C6826" w:rsidRDefault="00851177" w:rsidP="00851177">
      <w:pPr>
        <w:pStyle w:val="Default"/>
        <w:ind w:firstLineChars="200" w:firstLine="420"/>
        <w:rPr>
          <w:rFonts w:hint="eastAsia"/>
          <w:sz w:val="21"/>
          <w:szCs w:val="21"/>
        </w:rPr>
      </w:pPr>
      <w:r w:rsidRPr="005C6826">
        <w:rPr>
          <w:rFonts w:hint="eastAsia"/>
          <w:sz w:val="21"/>
          <w:szCs w:val="21"/>
        </w:rPr>
        <w:t>为确保动物实验的动物饲养质量和动物实验的顺利进行，甲乙双方经协商签订如下协议。</w:t>
      </w:r>
    </w:p>
    <w:p w:rsidR="00851177" w:rsidRPr="005C6826" w:rsidRDefault="00851177" w:rsidP="00851177">
      <w:pPr>
        <w:pStyle w:val="Default"/>
        <w:ind w:firstLineChars="200" w:firstLine="420"/>
        <w:rPr>
          <w:rFonts w:hint="eastAsia"/>
          <w:sz w:val="21"/>
          <w:szCs w:val="21"/>
        </w:rPr>
      </w:pPr>
      <w:r w:rsidRPr="005C6826">
        <w:rPr>
          <w:rFonts w:hint="eastAsia"/>
          <w:sz w:val="21"/>
          <w:szCs w:val="21"/>
        </w:rPr>
        <w:t>1、甲乙双方须共同遵守江苏省有关实验动物和动物实验的</w:t>
      </w:r>
      <w:proofErr w:type="gramStart"/>
      <w:r w:rsidRPr="005C6826">
        <w:rPr>
          <w:rFonts w:hint="eastAsia"/>
          <w:sz w:val="21"/>
          <w:szCs w:val="21"/>
        </w:rPr>
        <w:t>的</w:t>
      </w:r>
      <w:proofErr w:type="gramEnd"/>
      <w:r w:rsidRPr="005C6826">
        <w:rPr>
          <w:rFonts w:hint="eastAsia"/>
          <w:sz w:val="21"/>
          <w:szCs w:val="21"/>
        </w:rPr>
        <w:t>管理规定，遵守《</w:t>
      </w:r>
      <w:r>
        <w:rPr>
          <w:rFonts w:hint="eastAsia"/>
          <w:sz w:val="21"/>
          <w:szCs w:val="21"/>
        </w:rPr>
        <w:t>南京大学生命科学学院实验动物中心</w:t>
      </w:r>
      <w:r w:rsidRPr="005C6826">
        <w:rPr>
          <w:rFonts w:hint="eastAsia"/>
          <w:sz w:val="21"/>
          <w:szCs w:val="21"/>
        </w:rPr>
        <w:t>动物实验管理规定》和相关动物饲养和动物实验操作规范（SOP）。</w:t>
      </w:r>
    </w:p>
    <w:p w:rsidR="00851177" w:rsidRPr="005C6826" w:rsidRDefault="00851177" w:rsidP="00851177">
      <w:pPr>
        <w:pStyle w:val="Default"/>
        <w:ind w:firstLineChars="200" w:firstLine="420"/>
        <w:rPr>
          <w:rFonts w:hint="eastAsia"/>
          <w:sz w:val="21"/>
          <w:szCs w:val="21"/>
        </w:rPr>
      </w:pPr>
      <w:r w:rsidRPr="005C6826">
        <w:rPr>
          <w:rFonts w:hint="eastAsia"/>
          <w:sz w:val="21"/>
          <w:szCs w:val="21"/>
        </w:rPr>
        <w:t>2、甲方向乙方提供</w:t>
      </w:r>
      <w:r>
        <w:rPr>
          <w:rFonts w:hint="eastAsia"/>
          <w:sz w:val="21"/>
          <w:szCs w:val="21"/>
        </w:rPr>
        <w:t>符合国标要求的大、小鼠饲养屏障环境，并保证该环境设施的正常运行</w:t>
      </w:r>
    </w:p>
    <w:p w:rsidR="00851177" w:rsidRPr="005C6826" w:rsidRDefault="00851177" w:rsidP="00851177">
      <w:pPr>
        <w:pStyle w:val="Default"/>
        <w:ind w:firstLineChars="200" w:firstLine="420"/>
        <w:rPr>
          <w:rFonts w:hint="eastAsia"/>
          <w:sz w:val="21"/>
          <w:szCs w:val="21"/>
        </w:rPr>
      </w:pPr>
      <w:r w:rsidRPr="005C6826">
        <w:rPr>
          <w:rFonts w:hint="eastAsia"/>
          <w:sz w:val="21"/>
          <w:szCs w:val="21"/>
        </w:rPr>
        <w:t>3、甲方向乙方提供日常动物饲养、清洁卫生、消毒隔离、设置</w:t>
      </w:r>
      <w:proofErr w:type="gramStart"/>
      <w:r w:rsidRPr="005C6826">
        <w:rPr>
          <w:rFonts w:hint="eastAsia"/>
          <w:sz w:val="21"/>
          <w:szCs w:val="21"/>
        </w:rPr>
        <w:t>哨兵鼠对环境</w:t>
      </w:r>
      <w:proofErr w:type="gramEnd"/>
      <w:r w:rsidRPr="005C6826">
        <w:rPr>
          <w:rFonts w:hint="eastAsia"/>
          <w:sz w:val="21"/>
          <w:szCs w:val="21"/>
        </w:rPr>
        <w:t>进行质量监控等日常饲养管理工作。</w:t>
      </w:r>
    </w:p>
    <w:p w:rsidR="00851177" w:rsidRPr="005C6826" w:rsidRDefault="00851177" w:rsidP="00851177">
      <w:pPr>
        <w:pStyle w:val="Default"/>
        <w:ind w:firstLineChars="200" w:firstLine="420"/>
        <w:rPr>
          <w:rFonts w:hint="eastAsia"/>
          <w:sz w:val="21"/>
          <w:szCs w:val="21"/>
        </w:rPr>
      </w:pPr>
      <w:r w:rsidRPr="005C6826">
        <w:rPr>
          <w:rFonts w:hint="eastAsia"/>
          <w:sz w:val="21"/>
          <w:szCs w:val="21"/>
        </w:rPr>
        <w:t>4、乙方在甲方指定场所自行开展动物实验，实验结果自行负责。由于甲方饲养环境不达标或动物饲养管理有过失造成乙方动物实验损失，甲方承担责任并赔偿直接经济损失。</w:t>
      </w:r>
    </w:p>
    <w:p w:rsidR="00851177" w:rsidRPr="005C6826" w:rsidRDefault="00851177" w:rsidP="00851177">
      <w:pPr>
        <w:pStyle w:val="Default"/>
        <w:ind w:firstLineChars="200" w:firstLine="420"/>
        <w:rPr>
          <w:rFonts w:hint="eastAsia"/>
          <w:sz w:val="21"/>
          <w:szCs w:val="21"/>
        </w:rPr>
      </w:pPr>
      <w:r w:rsidRPr="005C6826">
        <w:rPr>
          <w:rFonts w:hint="eastAsia"/>
          <w:sz w:val="21"/>
          <w:szCs w:val="21"/>
        </w:rPr>
        <w:t>5、由于甲方实验场所为公共实验平台，虽对每批新进动物有严格要求、对实验人员采取严格管理，但新进动物和原环境中的动物都有潜在感染的可能，如动物在实验过程中出现交叉感染，乙方自行承担损失。除非有证据表明甲方饲养环境和动物饲养管理不当造成动物感染，则甲方承担责任。乙方违规造成动物污染，则由乙方承担责任，并赔偿由此造成的其它动物实验的损失。</w:t>
      </w:r>
    </w:p>
    <w:p w:rsidR="00851177" w:rsidRPr="005C6826" w:rsidRDefault="00851177" w:rsidP="00851177">
      <w:pPr>
        <w:pStyle w:val="Default"/>
        <w:ind w:firstLineChars="200" w:firstLine="420"/>
        <w:rPr>
          <w:sz w:val="21"/>
          <w:szCs w:val="21"/>
        </w:rPr>
      </w:pPr>
      <w:r w:rsidRPr="005C6826">
        <w:rPr>
          <w:rFonts w:cs="Times New Roman" w:hint="eastAsia"/>
          <w:color w:val="auto"/>
          <w:sz w:val="21"/>
          <w:szCs w:val="21"/>
        </w:rPr>
        <w:t>6、</w:t>
      </w:r>
      <w:r w:rsidRPr="005C6826">
        <w:rPr>
          <w:rFonts w:hint="eastAsia"/>
          <w:sz w:val="21"/>
          <w:szCs w:val="21"/>
        </w:rPr>
        <w:t>由于不可预料或不可抗拒事故发生（如大范围停电、断电、电压突然升高等）而致实验失败，所造成的损失，甲方不承担责任。</w:t>
      </w:r>
    </w:p>
    <w:p w:rsidR="00851177" w:rsidRPr="005C6826" w:rsidRDefault="00851177" w:rsidP="00851177">
      <w:pPr>
        <w:pStyle w:val="Default"/>
        <w:ind w:firstLineChars="200" w:firstLine="420"/>
        <w:rPr>
          <w:rFonts w:hint="eastAsia"/>
          <w:sz w:val="21"/>
          <w:szCs w:val="21"/>
        </w:rPr>
      </w:pPr>
      <w:r w:rsidRPr="005C6826">
        <w:rPr>
          <w:rFonts w:hint="eastAsia"/>
          <w:sz w:val="21"/>
          <w:szCs w:val="21"/>
        </w:rPr>
        <w:t>7、甲乙双方如发现动物异常应及时告知对方，双方协商，寻求办法解决问题。双方相互监督，遵守规定，履行职责，确保动物实验顺利实施。</w:t>
      </w:r>
    </w:p>
    <w:p w:rsidR="00851177" w:rsidRPr="005C6826" w:rsidRDefault="00851177" w:rsidP="00851177">
      <w:pPr>
        <w:pStyle w:val="Default"/>
        <w:ind w:firstLineChars="200" w:firstLine="420"/>
        <w:rPr>
          <w:rFonts w:hint="eastAsia"/>
          <w:color w:val="auto"/>
          <w:sz w:val="21"/>
          <w:szCs w:val="21"/>
        </w:rPr>
      </w:pPr>
      <w:r w:rsidRPr="005C6826">
        <w:rPr>
          <w:rFonts w:hint="eastAsia"/>
          <w:color w:val="auto"/>
          <w:sz w:val="21"/>
          <w:szCs w:val="21"/>
        </w:rPr>
        <w:t>8、乙方须按规定定期缴纳动物饲养费，逾期（欠费15天）甲方有权终止动物实验，处理实验动物。</w:t>
      </w:r>
    </w:p>
    <w:p w:rsidR="00851177" w:rsidRPr="005C6826" w:rsidRDefault="00851177" w:rsidP="00851177">
      <w:pPr>
        <w:pStyle w:val="Default"/>
        <w:ind w:firstLineChars="200" w:firstLine="420"/>
        <w:rPr>
          <w:rFonts w:hint="eastAsia"/>
          <w:sz w:val="21"/>
          <w:szCs w:val="21"/>
        </w:rPr>
      </w:pPr>
      <w:r w:rsidRPr="005C6826">
        <w:rPr>
          <w:rFonts w:hint="eastAsia"/>
          <w:sz w:val="21"/>
          <w:szCs w:val="21"/>
        </w:rPr>
        <w:t>9、动物饲养收费</w:t>
      </w:r>
      <w:r>
        <w:rPr>
          <w:rFonts w:hint="eastAsia"/>
          <w:sz w:val="21"/>
          <w:szCs w:val="21"/>
        </w:rPr>
        <w:t>按现行标准执行。</w:t>
      </w:r>
    </w:p>
    <w:p w:rsidR="00851177" w:rsidRPr="005C6826" w:rsidRDefault="00851177" w:rsidP="00851177">
      <w:pPr>
        <w:pStyle w:val="Default"/>
        <w:ind w:firstLineChars="200" w:firstLine="420"/>
        <w:rPr>
          <w:rFonts w:hint="eastAsia"/>
          <w:sz w:val="21"/>
          <w:szCs w:val="21"/>
        </w:rPr>
      </w:pPr>
      <w:r w:rsidRPr="005C6826">
        <w:rPr>
          <w:rFonts w:hint="eastAsia"/>
          <w:sz w:val="21"/>
          <w:szCs w:val="21"/>
        </w:rPr>
        <w:t>10、未尽事宜，双方协商解决。本协议一式两份、甲乙双方各执一份。</w:t>
      </w:r>
    </w:p>
    <w:p w:rsidR="00851177" w:rsidRDefault="00851177" w:rsidP="00851177">
      <w:pPr>
        <w:pStyle w:val="Default"/>
        <w:ind w:firstLineChars="200" w:firstLine="480"/>
        <w:rPr>
          <w:rFonts w:hint="eastAsia"/>
        </w:rPr>
      </w:pPr>
    </w:p>
    <w:p w:rsidR="00851177" w:rsidRPr="005238C2" w:rsidRDefault="00851177" w:rsidP="00851177">
      <w:pPr>
        <w:pStyle w:val="Default"/>
        <w:ind w:firstLineChars="200" w:firstLine="422"/>
        <w:rPr>
          <w:rFonts w:hint="eastAsia"/>
          <w:b/>
          <w:sz w:val="21"/>
          <w:szCs w:val="21"/>
        </w:rPr>
      </w:pPr>
      <w:r w:rsidRPr="005238C2">
        <w:rPr>
          <w:rFonts w:hint="eastAsia"/>
          <w:b/>
          <w:sz w:val="21"/>
          <w:szCs w:val="21"/>
        </w:rPr>
        <w:t>甲方：</w:t>
      </w:r>
      <w:r>
        <w:rPr>
          <w:rFonts w:hint="eastAsia"/>
          <w:b/>
          <w:sz w:val="21"/>
          <w:szCs w:val="21"/>
        </w:rPr>
        <w:t>南京大学生命科学学院实验动物中心</w:t>
      </w:r>
      <w:r>
        <w:rPr>
          <w:b/>
          <w:sz w:val="21"/>
          <w:szCs w:val="21"/>
        </w:rPr>
        <w:t xml:space="preserve">  </w:t>
      </w:r>
      <w:r w:rsidRPr="005238C2">
        <w:rPr>
          <w:rFonts w:hint="eastAsia"/>
          <w:b/>
          <w:sz w:val="21"/>
          <w:szCs w:val="21"/>
        </w:rPr>
        <w:t>乙方：</w:t>
      </w:r>
    </w:p>
    <w:p w:rsidR="00851177" w:rsidRPr="005238C2" w:rsidRDefault="00851177" w:rsidP="00851177">
      <w:pPr>
        <w:pStyle w:val="Default"/>
        <w:ind w:firstLineChars="200" w:firstLine="422"/>
        <w:rPr>
          <w:rFonts w:hint="eastAsia"/>
          <w:b/>
          <w:sz w:val="21"/>
          <w:szCs w:val="21"/>
        </w:rPr>
      </w:pPr>
    </w:p>
    <w:p w:rsidR="00851177" w:rsidRPr="005238C2" w:rsidRDefault="00851177" w:rsidP="00851177">
      <w:pPr>
        <w:pStyle w:val="Default"/>
        <w:ind w:firstLineChars="200" w:firstLine="422"/>
        <w:rPr>
          <w:rFonts w:hint="eastAsia"/>
          <w:b/>
          <w:sz w:val="21"/>
          <w:szCs w:val="21"/>
        </w:rPr>
      </w:pPr>
      <w:r w:rsidRPr="005238C2">
        <w:rPr>
          <w:rFonts w:hint="eastAsia"/>
          <w:b/>
          <w:sz w:val="21"/>
          <w:szCs w:val="21"/>
        </w:rPr>
        <w:t>负责人</w:t>
      </w:r>
      <w:r>
        <w:rPr>
          <w:rFonts w:hint="eastAsia"/>
          <w:b/>
          <w:sz w:val="21"/>
          <w:szCs w:val="21"/>
        </w:rPr>
        <w:t>：</w:t>
      </w:r>
      <w:r w:rsidRPr="005238C2">
        <w:rPr>
          <w:rFonts w:hint="eastAsia"/>
          <w:b/>
          <w:sz w:val="21"/>
          <w:szCs w:val="21"/>
        </w:rPr>
        <w:t xml:space="preserve">    </w:t>
      </w:r>
      <w:r>
        <w:rPr>
          <w:b/>
          <w:sz w:val="21"/>
          <w:szCs w:val="21"/>
        </w:rPr>
        <w:t xml:space="preserve">      </w:t>
      </w:r>
      <w:r w:rsidRPr="005238C2">
        <w:rPr>
          <w:rFonts w:hint="eastAsia"/>
          <w:b/>
          <w:sz w:val="21"/>
          <w:szCs w:val="21"/>
        </w:rPr>
        <w:t xml:space="preserve">                   </w:t>
      </w:r>
      <w:r>
        <w:rPr>
          <w:b/>
          <w:sz w:val="21"/>
          <w:szCs w:val="21"/>
        </w:rPr>
        <w:t xml:space="preserve"> </w:t>
      </w:r>
      <w:r w:rsidRPr="005238C2">
        <w:rPr>
          <w:rFonts w:hint="eastAsia"/>
          <w:b/>
          <w:sz w:val="21"/>
          <w:szCs w:val="21"/>
        </w:rPr>
        <w:t xml:space="preserve">  负责人：</w:t>
      </w:r>
    </w:p>
    <w:p w:rsidR="00851177" w:rsidRPr="005238C2" w:rsidRDefault="00851177" w:rsidP="00851177">
      <w:pPr>
        <w:pStyle w:val="Default"/>
        <w:ind w:firstLineChars="200" w:firstLine="422"/>
        <w:rPr>
          <w:rFonts w:hint="eastAsia"/>
          <w:b/>
          <w:sz w:val="21"/>
          <w:szCs w:val="21"/>
        </w:rPr>
      </w:pPr>
      <w:r w:rsidRPr="005238C2">
        <w:rPr>
          <w:rFonts w:hint="eastAsia"/>
          <w:b/>
          <w:sz w:val="21"/>
          <w:szCs w:val="21"/>
        </w:rPr>
        <w:t xml:space="preserve">电话：                               </w:t>
      </w:r>
      <w:r>
        <w:rPr>
          <w:b/>
          <w:sz w:val="21"/>
          <w:szCs w:val="21"/>
        </w:rPr>
        <w:t xml:space="preserve"> </w:t>
      </w:r>
      <w:r w:rsidRPr="005238C2">
        <w:rPr>
          <w:rFonts w:hint="eastAsia"/>
          <w:b/>
          <w:sz w:val="21"/>
          <w:szCs w:val="21"/>
        </w:rPr>
        <w:t xml:space="preserve">  电话</w:t>
      </w:r>
      <w:r>
        <w:rPr>
          <w:rFonts w:hint="eastAsia"/>
          <w:b/>
          <w:sz w:val="21"/>
          <w:szCs w:val="21"/>
        </w:rPr>
        <w:t>：</w:t>
      </w:r>
    </w:p>
    <w:p w:rsidR="00851177" w:rsidRPr="005238C2" w:rsidRDefault="00851177" w:rsidP="00851177">
      <w:pPr>
        <w:pStyle w:val="Default"/>
        <w:ind w:firstLineChars="200" w:firstLine="422"/>
        <w:rPr>
          <w:rFonts w:hint="eastAsia"/>
          <w:b/>
          <w:sz w:val="21"/>
          <w:szCs w:val="21"/>
        </w:rPr>
      </w:pPr>
      <w:r w:rsidRPr="005238C2">
        <w:rPr>
          <w:rFonts w:hint="eastAsia"/>
          <w:b/>
          <w:sz w:val="21"/>
          <w:szCs w:val="21"/>
        </w:rPr>
        <w:t xml:space="preserve">邮箱：                               </w:t>
      </w:r>
      <w:r>
        <w:rPr>
          <w:b/>
          <w:sz w:val="21"/>
          <w:szCs w:val="21"/>
        </w:rPr>
        <w:t xml:space="preserve"> </w:t>
      </w:r>
      <w:r w:rsidRPr="005238C2">
        <w:rPr>
          <w:rFonts w:hint="eastAsia"/>
          <w:b/>
          <w:sz w:val="21"/>
          <w:szCs w:val="21"/>
        </w:rPr>
        <w:t xml:space="preserve">  邮箱：</w:t>
      </w:r>
    </w:p>
    <w:p w:rsidR="00851177" w:rsidRPr="005238C2" w:rsidRDefault="00851177" w:rsidP="00851177">
      <w:pPr>
        <w:pStyle w:val="Default"/>
        <w:ind w:firstLineChars="200" w:firstLine="422"/>
        <w:rPr>
          <w:rFonts w:hint="eastAsia"/>
          <w:b/>
          <w:sz w:val="21"/>
          <w:szCs w:val="21"/>
        </w:rPr>
      </w:pPr>
      <w:r w:rsidRPr="005238C2">
        <w:rPr>
          <w:rFonts w:hint="eastAsia"/>
          <w:b/>
          <w:sz w:val="21"/>
          <w:szCs w:val="21"/>
        </w:rPr>
        <w:t xml:space="preserve">日期：    年   月   日               </w:t>
      </w:r>
      <w:r>
        <w:rPr>
          <w:b/>
          <w:sz w:val="21"/>
          <w:szCs w:val="21"/>
        </w:rPr>
        <w:t xml:space="preserve"> </w:t>
      </w:r>
      <w:r w:rsidRPr="005238C2">
        <w:rPr>
          <w:rFonts w:hint="eastAsia"/>
          <w:b/>
          <w:sz w:val="21"/>
          <w:szCs w:val="21"/>
        </w:rPr>
        <w:t xml:space="preserve">  日期：   年   月   日</w:t>
      </w:r>
    </w:p>
    <w:p w:rsidR="00851177" w:rsidRPr="000735A3" w:rsidRDefault="00851177" w:rsidP="00851177">
      <w:pPr>
        <w:ind w:left="723" w:hangingChars="343" w:hanging="723"/>
        <w:rPr>
          <w:rFonts w:hint="eastAsia"/>
          <w:b/>
          <w:sz w:val="21"/>
          <w:szCs w:val="21"/>
          <w:lang w:val="en-US"/>
        </w:rPr>
      </w:pPr>
    </w:p>
    <w:p w:rsidR="00851177" w:rsidRDefault="00851177" w:rsidP="00851177">
      <w:pPr>
        <w:ind w:left="723" w:hangingChars="343" w:hanging="723"/>
        <w:rPr>
          <w:b/>
          <w:sz w:val="21"/>
          <w:szCs w:val="21"/>
        </w:rPr>
      </w:pPr>
      <w:r w:rsidRPr="005238C2">
        <w:rPr>
          <w:rFonts w:hint="eastAsia"/>
          <w:b/>
          <w:sz w:val="21"/>
          <w:szCs w:val="21"/>
        </w:rPr>
        <w:t>声明：本课题组实验人员已认真阅读并遵守《</w:t>
      </w:r>
      <w:r>
        <w:rPr>
          <w:rFonts w:hint="eastAsia"/>
          <w:b/>
          <w:sz w:val="21"/>
          <w:szCs w:val="21"/>
        </w:rPr>
        <w:t>南京大学生命科学学院实验动物中心</w:t>
      </w:r>
      <w:r w:rsidRPr="005238C2">
        <w:rPr>
          <w:rFonts w:hint="eastAsia"/>
          <w:b/>
          <w:sz w:val="21"/>
          <w:szCs w:val="21"/>
        </w:rPr>
        <w:t>动物实验管理规定》</w:t>
      </w:r>
      <w:r>
        <w:rPr>
          <w:rFonts w:hint="eastAsia"/>
          <w:b/>
          <w:sz w:val="21"/>
          <w:szCs w:val="21"/>
        </w:rPr>
        <w:t>。</w:t>
      </w:r>
    </w:p>
    <w:p w:rsidR="00851177" w:rsidRDefault="00851177" w:rsidP="00851177">
      <w:pPr>
        <w:ind w:left="723" w:hangingChars="343" w:hanging="723"/>
        <w:rPr>
          <w:b/>
          <w:sz w:val="21"/>
          <w:szCs w:val="21"/>
        </w:rPr>
      </w:pPr>
    </w:p>
    <w:p w:rsidR="00851177" w:rsidRPr="005238C2" w:rsidRDefault="00851177" w:rsidP="00851177">
      <w:pPr>
        <w:wordWrap w:val="0"/>
        <w:ind w:left="723" w:hangingChars="343" w:hanging="723"/>
        <w:jc w:val="right"/>
        <w:rPr>
          <w:rFonts w:hint="eastAsia"/>
          <w:b/>
          <w:sz w:val="21"/>
          <w:szCs w:val="21"/>
        </w:rPr>
      </w:pPr>
      <w:r>
        <w:rPr>
          <w:rFonts w:hint="eastAsia"/>
          <w:b/>
          <w:sz w:val="21"/>
          <w:szCs w:val="21"/>
        </w:rPr>
        <w:t>课题组</w:t>
      </w:r>
      <w:r w:rsidRPr="005238C2">
        <w:rPr>
          <w:rFonts w:hint="eastAsia"/>
          <w:b/>
          <w:sz w:val="21"/>
          <w:szCs w:val="21"/>
        </w:rPr>
        <w:t>负责人签字：</w:t>
      </w:r>
      <w:r>
        <w:rPr>
          <w:rFonts w:hint="eastAsia"/>
          <w:b/>
          <w:sz w:val="21"/>
          <w:szCs w:val="21"/>
        </w:rPr>
        <w:t xml:space="preserve"> </w:t>
      </w:r>
      <w:r>
        <w:rPr>
          <w:b/>
          <w:sz w:val="21"/>
          <w:szCs w:val="21"/>
        </w:rPr>
        <w:t xml:space="preserve">              </w:t>
      </w:r>
    </w:p>
    <w:p w:rsidR="002B5F03" w:rsidRDefault="002B5F03" w:rsidP="00851177"/>
    <w:sectPr w:rsidR="002B5F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77"/>
    <w:rsid w:val="002B5F03"/>
    <w:rsid w:val="00851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9C68"/>
  <w15:chartTrackingRefBased/>
  <w15:docId w15:val="{BF83F58D-1FB2-4F11-9FC9-11562398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177"/>
    <w:pPr>
      <w:widowControl w:val="0"/>
    </w:pPr>
    <w:rPr>
      <w:rFonts w:ascii="Times New Roman" w:eastAsia="宋体" w:hAnsi="Times New Roman" w:cs="Times New Roman"/>
      <w:color w:val="000000"/>
      <w:kern w:val="0"/>
      <w:sz w:val="2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1177"/>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1000</Characters>
  <Application>Microsoft Office Word</Application>
  <DocSecurity>0</DocSecurity>
  <Lines>8</Lines>
  <Paragraphs>2</Paragraphs>
  <ScaleCrop>false</ScaleCrop>
  <Company>Nanjing University</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Yong</dc:creator>
  <cp:keywords/>
  <dc:description/>
  <cp:lastModifiedBy>Lu Yong</cp:lastModifiedBy>
  <cp:revision>1</cp:revision>
  <dcterms:created xsi:type="dcterms:W3CDTF">2020-04-16T01:21:00Z</dcterms:created>
  <dcterms:modified xsi:type="dcterms:W3CDTF">2020-04-16T01:22:00Z</dcterms:modified>
</cp:coreProperties>
</file>